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0CD4AE23" w14:textId="77777777" w:rsidR="005C1764" w:rsidRPr="003E35DB" w:rsidRDefault="00571E7B" w:rsidP="005C1764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bookmarkStart w:id="0" w:name="_Hlk225162935"/>
      <w:r w:rsidR="005C1764" w:rsidRPr="003E35DB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16AD11B5" w14:textId="6C1297C6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bookmarkStart w:id="1" w:name="_Hlk225162941"/>
      <w:bookmarkEnd w:id="0"/>
      <w:r w:rsidRPr="006410CB">
        <w:rPr>
          <w:rFonts w:cstheme="minorHAnsi"/>
          <w:sz w:val="20"/>
          <w:szCs w:val="20"/>
        </w:rPr>
        <w:t xml:space="preserve">Oznaka javnega naročila: </w:t>
      </w:r>
      <w:r w:rsidR="005C1764" w:rsidRPr="004963AA">
        <w:rPr>
          <w:rFonts w:ascii="Calibri" w:eastAsia="Calibri" w:hAnsi="Calibri" w:cs="Calibri"/>
          <w:b/>
          <w:bCs/>
          <w:sz w:val="20"/>
          <w:lang w:eastAsia="en-US"/>
        </w:rPr>
        <w:t>302/4 – LET – K/26</w:t>
      </w:r>
    </w:p>
    <w:bookmarkEnd w:id="1"/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10D76C06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C97BAE">
        <w:rPr>
          <w:rFonts w:cstheme="minorHAnsi"/>
          <w:b/>
          <w:sz w:val="20"/>
          <w:szCs w:val="20"/>
        </w:rPr>
        <w:t>/</w:t>
      </w:r>
      <w:r w:rsidR="00C97BAE" w:rsidRPr="00C97BAE">
        <w:t xml:space="preserve"> </w:t>
      </w:r>
      <w:r w:rsidR="00C97BAE" w:rsidRPr="00C97BAE">
        <w:rPr>
          <w:rFonts w:cstheme="minorHAnsi"/>
          <w:b/>
          <w:sz w:val="20"/>
          <w:szCs w:val="20"/>
        </w:rPr>
        <w:t>drugi subjekti, katerih zmogljivosti ponudnik uporablja v skladu z 81. členom ZJN-3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  <w:outlineLvl w:val="0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2" w:name="_Hlk158121765"/>
            <w:bookmarkStart w:id="3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0257364" w14:textId="77777777" w:rsidR="00644B21" w:rsidRPr="007B6A52" w:rsidRDefault="00644B21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D17A47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D17A47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  <w:outlineLvl w:val="0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D17A47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outlineLvl w:val="0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3"/>
      <w:tr w:rsidR="00EC74A2" w14:paraId="31539D15" w14:textId="77777777" w:rsidTr="00465CEB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52A42DB" w14:textId="3097C994" w:rsidR="00EC74A2" w:rsidRDefault="00EC74A2" w:rsidP="00465CEB">
            <w:pPr>
              <w:pStyle w:val="Naslov1"/>
              <w:outlineLvl w:val="0"/>
            </w:pPr>
            <w:r>
              <w:lastRenderedPageBreak/>
              <w:t>Točka</w:t>
            </w:r>
            <w:r w:rsidRPr="007B4D77">
              <w:t xml:space="preserve"> </w:t>
            </w:r>
            <w:r>
              <w:t>2</w:t>
            </w:r>
            <w:r w:rsidRPr="007B4D77">
              <w:t xml:space="preserve"> poglavja </w:t>
            </w:r>
            <w:r>
              <w:t>8</w:t>
            </w:r>
            <w:r w:rsidRPr="007B4D77">
              <w:t>.1.</w:t>
            </w:r>
            <w:r w:rsidR="005C1764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C74A2" w:rsidRPr="00F3407F" w14:paraId="1D32BEC2" w14:textId="77777777" w:rsidTr="00465CEB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6A59" w14:textId="77777777" w:rsidR="005C1764" w:rsidRPr="00F05443" w:rsidRDefault="005C1764" w:rsidP="005F19E4">
            <w:pPr>
              <w:pStyle w:val="Glava"/>
              <w:ind w:right="-285"/>
              <w:jc w:val="left"/>
              <w:rPr>
                <w:sz w:val="20"/>
                <w:szCs w:val="20"/>
              </w:rPr>
            </w:pPr>
            <w:r w:rsidRPr="00F05443">
              <w:rPr>
                <w:sz w:val="20"/>
                <w:szCs w:val="20"/>
              </w:rPr>
              <w:t>Izjavljamo da smo IATA (</w:t>
            </w:r>
            <w:proofErr w:type="spellStart"/>
            <w:r w:rsidRPr="00F05443">
              <w:rPr>
                <w:sz w:val="20"/>
                <w:szCs w:val="20"/>
              </w:rPr>
              <w:t>The</w:t>
            </w:r>
            <w:proofErr w:type="spellEnd"/>
            <w:r w:rsidRPr="00F05443">
              <w:rPr>
                <w:sz w:val="20"/>
                <w:szCs w:val="20"/>
              </w:rPr>
              <w:t xml:space="preserve"> </w:t>
            </w:r>
            <w:proofErr w:type="spellStart"/>
            <w:r w:rsidRPr="00F05443">
              <w:rPr>
                <w:sz w:val="20"/>
                <w:szCs w:val="20"/>
              </w:rPr>
              <w:t>International</w:t>
            </w:r>
            <w:proofErr w:type="spellEnd"/>
            <w:r w:rsidRPr="00F05443">
              <w:rPr>
                <w:sz w:val="20"/>
                <w:szCs w:val="20"/>
              </w:rPr>
              <w:t xml:space="preserve"> </w:t>
            </w:r>
            <w:proofErr w:type="spellStart"/>
            <w:r w:rsidRPr="00F05443">
              <w:rPr>
                <w:sz w:val="20"/>
                <w:szCs w:val="20"/>
              </w:rPr>
              <w:t>Air</w:t>
            </w:r>
            <w:proofErr w:type="spellEnd"/>
            <w:r w:rsidRPr="00F05443">
              <w:rPr>
                <w:sz w:val="20"/>
                <w:szCs w:val="20"/>
              </w:rPr>
              <w:t xml:space="preserve"> Transport </w:t>
            </w:r>
            <w:proofErr w:type="spellStart"/>
            <w:r w:rsidRPr="00F05443">
              <w:rPr>
                <w:sz w:val="20"/>
                <w:szCs w:val="20"/>
              </w:rPr>
              <w:t>Association</w:t>
            </w:r>
            <w:proofErr w:type="spellEnd"/>
            <w:r w:rsidRPr="00F05443">
              <w:rPr>
                <w:sz w:val="20"/>
                <w:szCs w:val="20"/>
              </w:rPr>
              <w:t>) prodajni agent (</w:t>
            </w:r>
            <w:proofErr w:type="spellStart"/>
            <w:r w:rsidRPr="00F05443">
              <w:rPr>
                <w:sz w:val="20"/>
                <w:szCs w:val="20"/>
              </w:rPr>
              <w:t>sales</w:t>
            </w:r>
            <w:proofErr w:type="spellEnd"/>
            <w:r w:rsidRPr="00F05443">
              <w:rPr>
                <w:sz w:val="20"/>
                <w:szCs w:val="20"/>
              </w:rPr>
              <w:t xml:space="preserve"> agent), pooblaščen s strani IATA za</w:t>
            </w:r>
          </w:p>
          <w:p w14:paraId="6FBDFA14" w14:textId="46CC4CFD" w:rsidR="00EC74A2" w:rsidRPr="00F05443" w:rsidRDefault="005C1764" w:rsidP="005F19E4">
            <w:pPr>
              <w:pStyle w:val="Glava"/>
              <w:ind w:right="-285"/>
              <w:jc w:val="left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F05443">
              <w:rPr>
                <w:sz w:val="20"/>
                <w:szCs w:val="20"/>
              </w:rPr>
              <w:t>prodajo vseh IATA prevoznikov oziroma član združenja IATA.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CE18" w14:textId="77777777" w:rsidR="00EC74A2" w:rsidRPr="00F3407F" w:rsidRDefault="00D17A47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615596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603C" w14:textId="77777777" w:rsidR="00EC74A2" w:rsidRPr="00F3407F" w:rsidRDefault="00D17A47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8572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179FEA6C" w:rsidR="00E27C30" w:rsidRDefault="00E27C30" w:rsidP="00E27C30">
            <w:pPr>
              <w:pStyle w:val="Naslov1"/>
              <w:outlineLvl w:val="0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FE0256"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D17A47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D17A47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D17A47">
              <w:rPr>
                <w:rFonts w:cstheme="minorHAnsi"/>
                <w:sz w:val="20"/>
                <w:szCs w:val="20"/>
              </w:rPr>
            </w:r>
            <w:r w:rsidR="00D17A4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77166E" w14:paraId="4F919573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35AF44" w14:textId="72DC5DD1" w:rsidR="0077166E" w:rsidRPr="0077166E" w:rsidRDefault="0077166E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D17A47">
              <w:rPr>
                <w:rFonts w:cstheme="minorHAnsi"/>
                <w:sz w:val="20"/>
                <w:szCs w:val="20"/>
                <w:lang w:eastAsia="en-US"/>
              </w:rPr>
            </w:r>
            <w:r w:rsidR="00D17A47"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 w:rsidRPr="0077166E">
              <w:rPr>
                <w:rFonts w:eastAsia="Times New Roman" w:cstheme="minorHAnsi"/>
                <w:sz w:val="18"/>
                <w:szCs w:val="20"/>
                <w:lang w:eastAsia="en-US"/>
              </w:rPr>
              <w:t>drugi subjekti, katerih zmogljivosti ponudnik uporablja v skladu z 81. členom ZJN-3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4" w:name="_Hlk14953932"/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B4EB62A" w:rsidR="00591D22" w:rsidRPr="0077166E" w:rsidRDefault="00591D22" w:rsidP="0077166E">
      <w:pPr>
        <w:pStyle w:val="Odstavekseznama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77166E">
        <w:rPr>
          <w:rFonts w:cstheme="minorHAnsi"/>
          <w:sz w:val="18"/>
          <w:szCs w:val="18"/>
        </w:rPr>
        <w:t xml:space="preserve">Ponudnik obrazec </w:t>
      </w:r>
      <w:bookmarkStart w:id="5" w:name="_Hlk160617029"/>
      <w:r w:rsidR="00A649F1" w:rsidRPr="0077166E">
        <w:rPr>
          <w:rFonts w:cstheme="minorHAnsi"/>
          <w:sz w:val="18"/>
          <w:szCs w:val="18"/>
        </w:rPr>
        <w:t xml:space="preserve">kopira </w:t>
      </w:r>
      <w:r w:rsidRPr="0077166E"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 w:rsidRPr="0077166E">
        <w:rPr>
          <w:rFonts w:cstheme="minorHAnsi"/>
          <w:sz w:val="18"/>
          <w:szCs w:val="18"/>
        </w:rPr>
        <w:t xml:space="preserve"> </w:t>
      </w:r>
      <w:bookmarkEnd w:id="5"/>
      <w:r w:rsidRPr="0077166E">
        <w:rPr>
          <w:rFonts w:cstheme="minorHAnsi"/>
          <w:sz w:val="18"/>
          <w:szCs w:val="18"/>
        </w:rPr>
        <w:t>podizvajalcev</w:t>
      </w:r>
      <w:r w:rsidR="0077166E" w:rsidRPr="0077166E">
        <w:rPr>
          <w:rFonts w:cstheme="minorHAnsi"/>
          <w:sz w:val="18"/>
          <w:szCs w:val="18"/>
        </w:rPr>
        <w:t>/</w:t>
      </w:r>
      <w:r w:rsidR="0077166E" w:rsidRPr="0077166E">
        <w:t xml:space="preserve"> </w:t>
      </w:r>
      <w:r w:rsidR="0077166E" w:rsidRPr="0077166E">
        <w:rPr>
          <w:rFonts w:cstheme="minorHAnsi"/>
          <w:sz w:val="18"/>
          <w:szCs w:val="18"/>
        </w:rPr>
        <w:t>drugi</w:t>
      </w:r>
      <w:r w:rsidR="0077166E">
        <w:rPr>
          <w:rFonts w:cstheme="minorHAnsi"/>
          <w:sz w:val="18"/>
          <w:szCs w:val="18"/>
        </w:rPr>
        <w:t>h</w:t>
      </w:r>
      <w:r w:rsidR="0077166E" w:rsidRPr="0077166E">
        <w:rPr>
          <w:rFonts w:cstheme="minorHAnsi"/>
          <w:sz w:val="18"/>
          <w:szCs w:val="18"/>
        </w:rPr>
        <w:t xml:space="preserve"> subjekt</w:t>
      </w:r>
      <w:r w:rsidR="0077166E">
        <w:rPr>
          <w:rFonts w:cstheme="minorHAnsi"/>
          <w:sz w:val="18"/>
          <w:szCs w:val="18"/>
        </w:rPr>
        <w:t>ov</w:t>
      </w:r>
      <w:r w:rsidR="0077166E" w:rsidRPr="0077166E">
        <w:rPr>
          <w:rFonts w:cstheme="minorHAnsi"/>
          <w:sz w:val="18"/>
          <w:szCs w:val="18"/>
        </w:rPr>
        <w:t>, katerih zmogljivosti ponudnik uporablja v skladu z 81. členom ZJN-3</w:t>
      </w:r>
      <w:r w:rsidR="0077166E">
        <w:rPr>
          <w:rFonts w:cstheme="minorHAnsi"/>
          <w:sz w:val="18"/>
          <w:szCs w:val="18"/>
        </w:rPr>
        <w:t>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4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7B0AC" w14:textId="77777777" w:rsidR="007E47D3" w:rsidRDefault="007E47D3" w:rsidP="00233848">
      <w:r>
        <w:separator/>
      </w:r>
    </w:p>
    <w:p w14:paraId="73B182D5" w14:textId="77777777" w:rsidR="007E47D3" w:rsidRDefault="007E47D3"/>
  </w:endnote>
  <w:endnote w:type="continuationSeparator" w:id="0">
    <w:p w14:paraId="0736B0E0" w14:textId="77777777" w:rsidR="007E47D3" w:rsidRDefault="007E47D3" w:rsidP="00233848">
      <w:r>
        <w:continuationSeparator/>
      </w:r>
    </w:p>
    <w:p w14:paraId="582C408A" w14:textId="77777777" w:rsidR="007E47D3" w:rsidRDefault="007E4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6CDD" w14:textId="77777777" w:rsidR="003E35DB" w:rsidRDefault="003E35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28878AC9" w:rsidR="001D0F50" w:rsidRPr="00DF4CD5" w:rsidRDefault="005C1764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768B053" w:rsidR="001D0F50" w:rsidRPr="00DF4CD5" w:rsidRDefault="005C1764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>
          <w:rPr>
            <w:sz w:val="18"/>
            <w:szCs w:val="18"/>
          </w:rPr>
          <w:t>4 – LET – K/26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FAD9E" w14:textId="77777777" w:rsidR="007E47D3" w:rsidRDefault="007E47D3" w:rsidP="00233848">
      <w:r>
        <w:separator/>
      </w:r>
    </w:p>
    <w:p w14:paraId="5E24627C" w14:textId="77777777" w:rsidR="007E47D3" w:rsidRDefault="007E47D3"/>
  </w:footnote>
  <w:footnote w:type="continuationSeparator" w:id="0">
    <w:p w14:paraId="06348E7E" w14:textId="77777777" w:rsidR="007E47D3" w:rsidRDefault="007E47D3" w:rsidP="00233848">
      <w:r>
        <w:continuationSeparator/>
      </w:r>
    </w:p>
    <w:p w14:paraId="294B2AE0" w14:textId="77777777" w:rsidR="007E47D3" w:rsidRDefault="007E47D3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674F" w14:textId="77777777" w:rsidR="003E35DB" w:rsidRDefault="003E35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2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2"/>
  </w:num>
  <w:num w:numId="17">
    <w:abstractNumId w:val="16"/>
  </w:num>
  <w:num w:numId="18">
    <w:abstractNumId w:val="3"/>
  </w:num>
  <w:num w:numId="19">
    <w:abstractNumId w:val="11"/>
  </w:num>
  <w:num w:numId="20">
    <w:abstractNumId w:val="17"/>
  </w:num>
  <w:num w:numId="21">
    <w:abstractNumId w:val="10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97AA1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53E2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78F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35DB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C76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1764"/>
    <w:rsid w:val="005C2857"/>
    <w:rsid w:val="005C389B"/>
    <w:rsid w:val="005C40A7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9E4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16638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44B21"/>
    <w:rsid w:val="00651849"/>
    <w:rsid w:val="00654689"/>
    <w:rsid w:val="006559A2"/>
    <w:rsid w:val="00660329"/>
    <w:rsid w:val="00661092"/>
    <w:rsid w:val="0066474B"/>
    <w:rsid w:val="00665E2C"/>
    <w:rsid w:val="00670DC3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185A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320D8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166E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47D3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28F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6470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8A0"/>
    <w:rsid w:val="00A95FFB"/>
    <w:rsid w:val="00A964AC"/>
    <w:rsid w:val="00AA35A9"/>
    <w:rsid w:val="00AB138B"/>
    <w:rsid w:val="00AB2A9A"/>
    <w:rsid w:val="00AB3A78"/>
    <w:rsid w:val="00AB50E1"/>
    <w:rsid w:val="00AB6CEF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97BAE"/>
    <w:rsid w:val="00CA0249"/>
    <w:rsid w:val="00CA14D2"/>
    <w:rsid w:val="00CA3445"/>
    <w:rsid w:val="00CA39BF"/>
    <w:rsid w:val="00CA4BD4"/>
    <w:rsid w:val="00CA6D64"/>
    <w:rsid w:val="00CB1045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A47"/>
    <w:rsid w:val="00D17DEC"/>
    <w:rsid w:val="00D20236"/>
    <w:rsid w:val="00D20E12"/>
    <w:rsid w:val="00D26CAC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50B3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C74A2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5443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0256"/>
    <w:rsid w:val="00FE2B0E"/>
    <w:rsid w:val="00FE313B"/>
    <w:rsid w:val="00FE3AD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3</cp:revision>
  <cp:lastPrinted>2023-01-12T10:01:00Z</cp:lastPrinted>
  <dcterms:created xsi:type="dcterms:W3CDTF">2023-08-30T08:38:00Z</dcterms:created>
  <dcterms:modified xsi:type="dcterms:W3CDTF">2026-05-03T19:42:00Z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